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A0A" w:rsidRPr="008153F3" w:rsidRDefault="006A0A0A" w:rsidP="006A0A0A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  <w:bookmarkStart w:id="0" w:name="_Toc502319705"/>
      <w:r w:rsidRPr="008153F3">
        <w:rPr>
          <w:rFonts w:ascii="Open Sans" w:hAnsi="Open Sans" w:cs="Open Sans"/>
          <w:sz w:val="20"/>
          <w:szCs w:val="20"/>
        </w:rPr>
        <w:t> FICHE DE VISITE</w:t>
      </w:r>
      <w:bookmarkEnd w:id="0"/>
      <w:r w:rsidRPr="008153F3">
        <w:rPr>
          <w:rFonts w:ascii="Open Sans" w:hAnsi="Open Sans" w:cs="Open Sans"/>
          <w:sz w:val="20"/>
          <w:szCs w:val="20"/>
        </w:rPr>
        <w:t xml:space="preserve"> (à remettre avec l’offre)</w:t>
      </w:r>
    </w:p>
    <w:p w:rsidR="006A0A0A" w:rsidRPr="008153F3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jc w:val="center"/>
        <w:rPr>
          <w:rFonts w:ascii="Open Sans" w:eastAsia="Arial Unicode MS" w:hAnsi="Open Sans" w:cs="Open Sans"/>
          <w:bCs/>
          <w:sz w:val="20"/>
          <w:szCs w:val="20"/>
        </w:rPr>
      </w:pPr>
      <w:r w:rsidRPr="008153F3">
        <w:rPr>
          <w:rFonts w:ascii="Open Sans" w:hAnsi="Open Sans" w:cs="Open Sans"/>
          <w:noProof/>
          <w:sz w:val="20"/>
          <w:szCs w:val="20"/>
        </w:rPr>
        <w:drawing>
          <wp:inline distT="0" distB="0" distL="0" distR="0" wp14:anchorId="5B0B7D39" wp14:editId="62CFE9B8">
            <wp:extent cx="3228975" cy="619125"/>
            <wp:effectExtent l="0" t="0" r="9525" b="9525"/>
            <wp:docPr id="14" name="Image 1" descr="Description : Logoqu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Logoqu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A0A" w:rsidRPr="008153F3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5"/>
        <w:gridCol w:w="5428"/>
        <w:gridCol w:w="256"/>
      </w:tblGrid>
      <w:tr w:rsidR="006A0A0A" w:rsidRPr="008153F3" w:rsidTr="0041634A">
        <w:trPr>
          <w:gridAfter w:val="1"/>
          <w:wAfter w:w="256" w:type="dxa"/>
          <w:trHeight w:val="430"/>
        </w:trPr>
        <w:tc>
          <w:tcPr>
            <w:tcW w:w="420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A0A0A" w:rsidRPr="008153F3" w:rsidRDefault="006A0A0A" w:rsidP="00DC2A33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b/>
                <w:sz w:val="20"/>
                <w:szCs w:val="20"/>
              </w:rPr>
              <w:t>Référence</w:t>
            </w:r>
            <w:r w:rsidR="00DC2A33">
              <w:rPr>
                <w:rFonts w:ascii="Open Sans" w:hAnsi="Open Sans" w:cs="Open Sans"/>
                <w:b/>
                <w:sz w:val="20"/>
                <w:szCs w:val="20"/>
              </w:rPr>
              <w:t> :</w:t>
            </w:r>
            <w:r w:rsidRPr="008153F3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DF21AF">
              <w:rPr>
                <w:rFonts w:ascii="Open Sans" w:hAnsi="Open Sans" w:cs="Open Sans"/>
                <w:b/>
                <w:sz w:val="20"/>
                <w:szCs w:val="20"/>
              </w:rPr>
              <w:t>GH10_2025_048</w:t>
            </w:r>
          </w:p>
        </w:tc>
        <w:tc>
          <w:tcPr>
            <w:tcW w:w="54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A0A0A" w:rsidRPr="008153F3" w:rsidRDefault="00BB5CC2" w:rsidP="003970E2">
            <w:pPr>
              <w:ind w:left="-1768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Marché n°</w:t>
            </w:r>
            <w:r w:rsidR="00DF21AF">
              <w:rPr>
                <w:rFonts w:ascii="Open Sans" w:hAnsi="Open Sans" w:cs="Open Sans"/>
                <w:b/>
                <w:sz w:val="20"/>
                <w:szCs w:val="20"/>
              </w:rPr>
              <w:t>2025 010 DT 10 </w:t>
            </w:r>
            <w:bookmarkStart w:id="1" w:name="_GoBack"/>
            <w:bookmarkEnd w:id="1"/>
            <w:r w:rsidR="00DF21AF">
              <w:rPr>
                <w:rFonts w:ascii="Open Sans" w:hAnsi="Open Sans" w:cs="Open Sans"/>
                <w:b/>
                <w:sz w:val="20"/>
                <w:szCs w:val="20"/>
              </w:rPr>
              <w:t>48</w:t>
            </w:r>
            <w:r w:rsidR="00DF21AF" w:rsidRPr="00DF21AF"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  <w:t>X</w:t>
            </w:r>
          </w:p>
        </w:tc>
      </w:tr>
      <w:tr w:rsidR="006A0A0A" w:rsidRPr="008153F3" w:rsidTr="0041634A">
        <w:trPr>
          <w:trHeight w:val="1038"/>
        </w:trPr>
        <w:tc>
          <w:tcPr>
            <w:tcW w:w="4205" w:type="dxa"/>
            <w:shd w:val="clear" w:color="auto" w:fill="auto"/>
          </w:tcPr>
          <w:p w:rsidR="00C21DE2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Objet de la consultation</w:t>
            </w:r>
            <w:r w:rsidR="00C21DE2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:rsidR="00C21DE2" w:rsidRDefault="00DF21AF" w:rsidP="00C21DE2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N° du lot</w:t>
            </w:r>
          </w:p>
          <w:p w:rsidR="006A0A0A" w:rsidRPr="00C21DE2" w:rsidRDefault="00C21DE2" w:rsidP="009B1C84">
            <w:pPr>
              <w:tabs>
                <w:tab w:val="left" w:pos="1248"/>
                <w:tab w:val="left" w:pos="2625"/>
              </w:tabs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ab/>
            </w:r>
            <w:r w:rsidR="009B1C84">
              <w:rPr>
                <w:rFonts w:ascii="Open Sans" w:hAnsi="Open Sans" w:cs="Open Sans"/>
                <w:sz w:val="20"/>
                <w:szCs w:val="20"/>
              </w:rPr>
              <w:tab/>
            </w:r>
          </w:p>
        </w:tc>
        <w:tc>
          <w:tcPr>
            <w:tcW w:w="5684" w:type="dxa"/>
            <w:gridSpan w:val="2"/>
            <w:shd w:val="clear" w:color="auto" w:fill="auto"/>
            <w:vAlign w:val="center"/>
          </w:tcPr>
          <w:p w:rsidR="00DF21AF" w:rsidRDefault="00DF21AF" w:rsidP="00DF21AF">
            <w:pPr>
              <w:pStyle w:val="Retraitcorpsdetexte"/>
            </w:pPr>
            <w:r w:rsidRPr="00DF21AF">
              <w:t xml:space="preserve">Travaux de mise à niveau du câblage informatique et des locaux techniques du GHU AP-HP Université. Paris-Saclay </w:t>
            </w:r>
          </w:p>
          <w:p w:rsidR="00DF21AF" w:rsidRPr="00DF21AF" w:rsidRDefault="00DF21AF" w:rsidP="00DF21AF">
            <w:pPr>
              <w:pStyle w:val="Retraitcorpsdetexte"/>
            </w:pPr>
            <w:r>
              <w:t xml:space="preserve">Lot n° </w:t>
            </w:r>
            <w:r w:rsidRPr="00DF21AF">
              <w:rPr>
                <w:highlight w:val="yellow"/>
              </w:rPr>
              <w:t>…</w:t>
            </w:r>
          </w:p>
          <w:p w:rsidR="006A0A0A" w:rsidRPr="002D4551" w:rsidRDefault="006A0A0A" w:rsidP="00BB5CC2">
            <w:pPr>
              <w:ind w:left="-66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B92D7C" w:rsidTr="0041634A">
        <w:trPr>
          <w:trHeight w:val="316"/>
        </w:trPr>
        <w:tc>
          <w:tcPr>
            <w:tcW w:w="4205" w:type="dxa"/>
            <w:shd w:val="clear" w:color="auto" w:fill="auto"/>
          </w:tcPr>
          <w:p w:rsidR="006A0A0A" w:rsidRPr="00B92D7C" w:rsidRDefault="006A0A0A" w:rsidP="00BB5CC2">
            <w:pPr>
              <w:rPr>
                <w:rFonts w:ascii="Open Sans" w:hAnsi="Open Sans" w:cs="Open Sans"/>
                <w:sz w:val="20"/>
                <w:szCs w:val="20"/>
              </w:rPr>
            </w:pPr>
            <w:r w:rsidRPr="00B92D7C">
              <w:rPr>
                <w:rFonts w:ascii="Open Sans" w:hAnsi="Open Sans" w:cs="Open Sans"/>
                <w:sz w:val="20"/>
                <w:szCs w:val="20"/>
              </w:rPr>
              <w:t xml:space="preserve">Date </w:t>
            </w:r>
            <w:r w:rsidR="00BB5CC2">
              <w:rPr>
                <w:rFonts w:ascii="Open Sans" w:hAnsi="Open Sans" w:cs="Open Sans"/>
                <w:sz w:val="20"/>
                <w:szCs w:val="20"/>
              </w:rPr>
              <w:t>de la visite</w:t>
            </w:r>
          </w:p>
        </w:tc>
        <w:tc>
          <w:tcPr>
            <w:tcW w:w="5684" w:type="dxa"/>
            <w:gridSpan w:val="2"/>
            <w:shd w:val="clear" w:color="auto" w:fill="auto"/>
          </w:tcPr>
          <w:p w:rsidR="006A0A0A" w:rsidRPr="00B92D7C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rPr>
          <w:trHeight w:val="316"/>
        </w:trPr>
        <w:tc>
          <w:tcPr>
            <w:tcW w:w="4205" w:type="dxa"/>
            <w:shd w:val="clear" w:color="auto" w:fill="auto"/>
          </w:tcPr>
          <w:p w:rsidR="006A0A0A" w:rsidRPr="00B92D7C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B92D7C">
              <w:rPr>
                <w:rFonts w:ascii="Open Sans" w:hAnsi="Open Sans" w:cs="Open Sans"/>
                <w:sz w:val="20"/>
                <w:szCs w:val="20"/>
              </w:rPr>
              <w:t>Date limite de dépôt des offres</w:t>
            </w:r>
          </w:p>
        </w:tc>
        <w:tc>
          <w:tcPr>
            <w:tcW w:w="5684" w:type="dxa"/>
            <w:gridSpan w:val="2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tbl>
      <w:tblPr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0"/>
        <w:gridCol w:w="5798"/>
      </w:tblGrid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Raison sociale du candidat SIRET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Adresse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Nom et prénom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Adresse électronique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Numéro de télécopie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jc w:val="both"/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>Nous, [Nom du candidat], souhaitons effectuer la visite du site conformément aux dispositions mentionnées dans le RC.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ab/>
        <w:t>A ______________________, le ___/____/____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 xml:space="preserve">                    Signature :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 xml:space="preserve">         + Cachet de la société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pBdr>
          <w:top w:val="double" w:sz="4" w:space="1" w:color="auto"/>
        </w:pBdr>
        <w:rPr>
          <w:rFonts w:ascii="Open Sans" w:hAnsi="Open Sans" w:cs="Open Sans"/>
          <w:i/>
          <w:sz w:val="20"/>
          <w:szCs w:val="20"/>
        </w:rPr>
      </w:pPr>
      <w:r w:rsidRPr="008153F3">
        <w:rPr>
          <w:rFonts w:ascii="Open Sans" w:hAnsi="Open Sans" w:cs="Open Sans"/>
          <w:i/>
          <w:sz w:val="20"/>
          <w:szCs w:val="20"/>
        </w:rPr>
        <w:t>A renseigner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sym w:font="Wingdings" w:char="F071"/>
      </w:r>
      <w:r w:rsidRPr="008153F3">
        <w:rPr>
          <w:rFonts w:ascii="Open Sans" w:hAnsi="Open Sans" w:cs="Open Sans"/>
          <w:sz w:val="20"/>
          <w:szCs w:val="20"/>
        </w:rPr>
        <w:t xml:space="preserve"> </w:t>
      </w:r>
      <w:proofErr w:type="gramStart"/>
      <w:r w:rsidRPr="008153F3">
        <w:rPr>
          <w:rFonts w:ascii="Open Sans" w:hAnsi="Open Sans" w:cs="Open Sans"/>
          <w:sz w:val="20"/>
          <w:szCs w:val="20"/>
        </w:rPr>
        <w:t>la</w:t>
      </w:r>
      <w:proofErr w:type="gramEnd"/>
      <w:r w:rsidRPr="008153F3">
        <w:rPr>
          <w:rFonts w:ascii="Open Sans" w:hAnsi="Open Sans" w:cs="Open Sans"/>
          <w:sz w:val="20"/>
          <w:szCs w:val="20"/>
        </w:rPr>
        <w:t xml:space="preserve"> visite a été effectuée le ___/_____/_____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ab/>
        <w:t>A ______________________, le ___/____/_____</w:t>
      </w:r>
    </w:p>
    <w:p w:rsidR="006A0A0A" w:rsidRPr="008153F3" w:rsidRDefault="006A0A0A" w:rsidP="006A0A0A">
      <w:pPr>
        <w:tabs>
          <w:tab w:val="left" w:pos="4500"/>
        </w:tabs>
        <w:rPr>
          <w:rFonts w:ascii="Open Sans" w:eastAsia="Arial Unicode M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>Signature, nom et fonction</w:t>
      </w:r>
    </w:p>
    <w:p w:rsidR="006A0A0A" w:rsidRPr="008153F3" w:rsidRDefault="006A0A0A" w:rsidP="006A0A0A">
      <w:pPr>
        <w:rPr>
          <w:rFonts w:ascii="Open Sans" w:eastAsia="Arial Unicode MS" w:hAnsi="Open Sans" w:cs="Open Sans"/>
          <w:b/>
          <w:bCs/>
          <w:sz w:val="20"/>
          <w:szCs w:val="20"/>
        </w:rPr>
      </w:pPr>
    </w:p>
    <w:p w:rsidR="003A3E2E" w:rsidRDefault="003A3E2E"/>
    <w:sectPr w:rsidR="003A3E2E" w:rsidSect="00B642C6">
      <w:footerReference w:type="default" r:id="rId7"/>
      <w:pgSz w:w="12240" w:h="15840"/>
      <w:pgMar w:top="907" w:right="1418" w:bottom="1077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F7C" w:rsidRDefault="00EB0F7C">
      <w:r>
        <w:separator/>
      </w:r>
    </w:p>
  </w:endnote>
  <w:endnote w:type="continuationSeparator" w:id="0">
    <w:p w:rsidR="00EB0F7C" w:rsidRDefault="00EB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8079935"/>
      <w:docPartObj>
        <w:docPartGallery w:val="Page Numbers (Bottom of Page)"/>
        <w:docPartUnique/>
      </w:docPartObj>
    </w:sdtPr>
    <w:sdtEndPr/>
    <w:sdtContent>
      <w:p w:rsidR="006B14DE" w:rsidRDefault="006A0A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1AF">
          <w:rPr>
            <w:noProof/>
          </w:rPr>
          <w:t>1</w:t>
        </w:r>
        <w:r>
          <w:fldChar w:fldCharType="end"/>
        </w:r>
      </w:p>
    </w:sdtContent>
  </w:sdt>
  <w:p w:rsidR="006B14DE" w:rsidRDefault="00DF21AF">
    <w:pPr>
      <w:tabs>
        <w:tab w:val="left" w:pos="3686"/>
        <w:tab w:val="left" w:pos="8222"/>
      </w:tabs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F7C" w:rsidRDefault="00EB0F7C">
      <w:r>
        <w:separator/>
      </w:r>
    </w:p>
  </w:footnote>
  <w:footnote w:type="continuationSeparator" w:id="0">
    <w:p w:rsidR="00EB0F7C" w:rsidRDefault="00EB0F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A0A"/>
    <w:rsid w:val="001310FD"/>
    <w:rsid w:val="00133DBC"/>
    <w:rsid w:val="0022648F"/>
    <w:rsid w:val="002D4551"/>
    <w:rsid w:val="003970E2"/>
    <w:rsid w:val="003A3E2E"/>
    <w:rsid w:val="004827D8"/>
    <w:rsid w:val="006A0A0A"/>
    <w:rsid w:val="009B1C84"/>
    <w:rsid w:val="00BB5CC2"/>
    <w:rsid w:val="00C21DE2"/>
    <w:rsid w:val="00DC2A33"/>
    <w:rsid w:val="00DF21AF"/>
    <w:rsid w:val="00EB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CCCEB"/>
  <w15:chartTrackingRefBased/>
  <w15:docId w15:val="{A15FDB17-3651-4593-AA38-28A207C6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A0A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6A0A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0A0A"/>
    <w:rPr>
      <w:rFonts w:ascii="Times New Roman" w:eastAsiaTheme="minorEastAsia" w:hAnsi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3970E2"/>
    <w:pPr>
      <w:ind w:left="-66"/>
      <w:jc w:val="both"/>
    </w:pPr>
    <w:rPr>
      <w:rFonts w:ascii="Open Sans" w:hAnsi="Open Sans" w:cs="Open Sans"/>
      <w:b/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3970E2"/>
    <w:rPr>
      <w:rFonts w:ascii="Open Sans" w:eastAsiaTheme="minorEastAsia" w:hAnsi="Open Sans" w:cs="Open Sans"/>
      <w:b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LOPES CUSTODIO Carla</dc:creator>
  <cp:keywords/>
  <dc:description/>
  <cp:lastModifiedBy>AFONSO DOS REIS Lionel</cp:lastModifiedBy>
  <cp:revision>8</cp:revision>
  <dcterms:created xsi:type="dcterms:W3CDTF">2022-05-19T08:38:00Z</dcterms:created>
  <dcterms:modified xsi:type="dcterms:W3CDTF">2025-07-31T13:51:00Z</dcterms:modified>
</cp:coreProperties>
</file>